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FC8F2B" w14:textId="6EC284C6" w:rsidR="00EE65C5" w:rsidRPr="009D48D5" w:rsidRDefault="00A14D9D" w:rsidP="00734FAE">
      <w:pPr>
        <w:rPr>
          <w:rFonts w:asciiTheme="majorHAnsi" w:eastAsiaTheme="majorEastAsia" w:hAnsiTheme="majorHAnsi" w:cstheme="majorBidi"/>
          <w:b/>
          <w:bCs/>
          <w:color w:val="345A8A" w:themeColor="accent1" w:themeShade="B5"/>
          <w:sz w:val="32"/>
          <w:szCs w:val="32"/>
        </w:rPr>
      </w:pPr>
      <w:proofErr w:type="spellStart"/>
      <w:r>
        <w:rPr>
          <w:rFonts w:asciiTheme="majorHAnsi" w:eastAsiaTheme="majorEastAsia" w:hAnsiTheme="majorHAnsi" w:cstheme="majorBidi"/>
          <w:b/>
          <w:bCs/>
          <w:color w:val="345A8A" w:themeColor="accent1" w:themeShade="B5"/>
          <w:sz w:val="32"/>
          <w:szCs w:val="32"/>
        </w:rPr>
        <w:t>Fejksten</w:t>
      </w:r>
      <w:proofErr w:type="spellEnd"/>
      <w:r>
        <w:rPr>
          <w:rFonts w:asciiTheme="majorHAnsi" w:eastAsiaTheme="majorEastAsia" w:hAnsiTheme="majorHAnsi" w:cstheme="majorBidi"/>
          <w:b/>
          <w:bCs/>
          <w:color w:val="345A8A" w:themeColor="accent1" w:themeShade="B5"/>
          <w:sz w:val="32"/>
          <w:szCs w:val="32"/>
        </w:rPr>
        <w:t xml:space="preserve"> på Hem och villamässan</w:t>
      </w:r>
      <w:r w:rsidR="006F4633">
        <w:rPr>
          <w:rFonts w:asciiTheme="majorHAnsi" w:eastAsiaTheme="majorEastAsia" w:hAnsiTheme="majorHAnsi" w:cstheme="majorBidi"/>
          <w:b/>
          <w:bCs/>
          <w:color w:val="345A8A" w:themeColor="accent1" w:themeShade="B5"/>
          <w:sz w:val="32"/>
          <w:szCs w:val="32"/>
        </w:rPr>
        <w:t xml:space="preserve"> i Malmö</w:t>
      </w:r>
      <w:r>
        <w:rPr>
          <w:rFonts w:asciiTheme="majorHAnsi" w:eastAsiaTheme="majorEastAsia" w:hAnsiTheme="majorHAnsi" w:cstheme="majorBidi"/>
          <w:b/>
          <w:bCs/>
          <w:color w:val="345A8A" w:themeColor="accent1" w:themeShade="B5"/>
          <w:sz w:val="32"/>
          <w:szCs w:val="32"/>
        </w:rPr>
        <w:t>?</w:t>
      </w:r>
    </w:p>
    <w:p w14:paraId="240D6127" w14:textId="71B09F33" w:rsidR="00734FAE" w:rsidRPr="00734FAE" w:rsidRDefault="00602ADB" w:rsidP="00734FAE">
      <w:pPr>
        <w:rPr>
          <w:rFonts w:ascii="Verdana" w:hAnsi="Verdana" w:cs="Arial"/>
          <w:b/>
          <w:sz w:val="20"/>
          <w:szCs w:val="20"/>
        </w:rPr>
      </w:pPr>
      <w:r>
        <w:rPr>
          <w:rFonts w:ascii="Verdana" w:hAnsi="Verdana" w:cs="Arial"/>
          <w:b/>
          <w:sz w:val="20"/>
          <w:szCs w:val="20"/>
        </w:rPr>
        <w:t>T</w:t>
      </w:r>
      <w:r w:rsidR="00EE65C5">
        <w:rPr>
          <w:rFonts w:ascii="Verdana" w:hAnsi="Verdana" w:cs="Arial"/>
          <w:b/>
          <w:sz w:val="20"/>
          <w:szCs w:val="20"/>
        </w:rPr>
        <w:t>ema</w:t>
      </w:r>
      <w:r>
        <w:rPr>
          <w:rFonts w:ascii="Verdana" w:hAnsi="Verdana" w:cs="Arial"/>
          <w:b/>
          <w:sz w:val="20"/>
          <w:szCs w:val="20"/>
        </w:rPr>
        <w:t>t</w:t>
      </w:r>
      <w:r w:rsidR="00EE65C5">
        <w:rPr>
          <w:rFonts w:ascii="Verdana" w:hAnsi="Verdana" w:cs="Arial"/>
          <w:b/>
          <w:sz w:val="20"/>
          <w:szCs w:val="20"/>
        </w:rPr>
        <w:t xml:space="preserve"> för Hem och villamässa</w:t>
      </w:r>
      <w:r>
        <w:rPr>
          <w:rFonts w:ascii="Verdana" w:hAnsi="Verdana" w:cs="Arial"/>
          <w:b/>
          <w:sz w:val="20"/>
          <w:szCs w:val="20"/>
        </w:rPr>
        <w:t>n</w:t>
      </w:r>
      <w:r w:rsidR="00EE65C5">
        <w:rPr>
          <w:rFonts w:ascii="Verdana" w:hAnsi="Verdana" w:cs="Arial"/>
          <w:b/>
          <w:sz w:val="20"/>
          <w:szCs w:val="20"/>
        </w:rPr>
        <w:t xml:space="preserve"> i </w:t>
      </w:r>
      <w:r w:rsidR="006F4633">
        <w:rPr>
          <w:rFonts w:ascii="Verdana" w:hAnsi="Verdana" w:cs="Arial"/>
          <w:b/>
          <w:sz w:val="20"/>
          <w:szCs w:val="20"/>
        </w:rPr>
        <w:t>Malmö</w:t>
      </w:r>
      <w:r w:rsidR="00EE65C5">
        <w:rPr>
          <w:rFonts w:ascii="Verdana" w:hAnsi="Verdana" w:cs="Arial"/>
          <w:b/>
          <w:sz w:val="20"/>
          <w:szCs w:val="20"/>
        </w:rPr>
        <w:t xml:space="preserve"> </w:t>
      </w:r>
      <w:r>
        <w:rPr>
          <w:rFonts w:ascii="Verdana" w:hAnsi="Verdana" w:cs="Arial"/>
          <w:b/>
          <w:sz w:val="20"/>
          <w:szCs w:val="20"/>
        </w:rPr>
        <w:t xml:space="preserve">1-4 mars </w:t>
      </w:r>
      <w:r w:rsidR="00EE65C5">
        <w:rPr>
          <w:rFonts w:ascii="Verdana" w:hAnsi="Verdana" w:cs="Arial"/>
          <w:b/>
          <w:sz w:val="20"/>
          <w:szCs w:val="20"/>
        </w:rPr>
        <w:t>är ”nära naturen”</w:t>
      </w:r>
      <w:r>
        <w:rPr>
          <w:rFonts w:ascii="Verdana" w:hAnsi="Verdana" w:cs="Arial"/>
          <w:b/>
          <w:sz w:val="20"/>
          <w:szCs w:val="20"/>
        </w:rPr>
        <w:t>, vilket fått</w:t>
      </w:r>
      <w:r w:rsidR="00EE65C5">
        <w:rPr>
          <w:rFonts w:ascii="Verdana" w:hAnsi="Verdana" w:cs="Arial"/>
          <w:b/>
          <w:sz w:val="20"/>
          <w:szCs w:val="20"/>
        </w:rPr>
        <w:t xml:space="preserve"> </w:t>
      </w:r>
      <w:r w:rsidR="00734FAE" w:rsidRPr="00734FAE">
        <w:rPr>
          <w:rFonts w:ascii="Verdana" w:hAnsi="Verdana" w:cs="Arial"/>
          <w:b/>
          <w:sz w:val="20"/>
          <w:szCs w:val="20"/>
        </w:rPr>
        <w:t xml:space="preserve">Sveriges Stenindustriförbund </w:t>
      </w:r>
      <w:r w:rsidR="00EE65C5">
        <w:rPr>
          <w:rFonts w:ascii="Verdana" w:hAnsi="Verdana" w:cs="Arial"/>
          <w:b/>
          <w:sz w:val="20"/>
          <w:szCs w:val="20"/>
        </w:rPr>
        <w:t xml:space="preserve">att ta </w:t>
      </w:r>
      <w:r w:rsidR="00734FAE" w:rsidRPr="00734FAE">
        <w:rPr>
          <w:rFonts w:ascii="Verdana" w:hAnsi="Verdana" w:cs="Arial"/>
          <w:b/>
          <w:sz w:val="20"/>
          <w:szCs w:val="20"/>
        </w:rPr>
        <w:t>strid mot användningen av ordet ”sten” om andra material än ”natursten”</w:t>
      </w:r>
      <w:r w:rsidR="00EE65C5">
        <w:rPr>
          <w:rFonts w:ascii="Verdana" w:hAnsi="Verdana" w:cs="Arial"/>
          <w:b/>
          <w:sz w:val="20"/>
          <w:szCs w:val="20"/>
        </w:rPr>
        <w:t>. Mässbesökarna uppmanas</w:t>
      </w:r>
      <w:r w:rsidR="00734FAE" w:rsidRPr="00734FAE">
        <w:rPr>
          <w:rFonts w:ascii="Verdana" w:hAnsi="Verdana" w:cs="Arial"/>
          <w:b/>
          <w:sz w:val="20"/>
          <w:szCs w:val="20"/>
        </w:rPr>
        <w:t xml:space="preserve"> att </w:t>
      </w:r>
      <w:r w:rsidR="00D1139B">
        <w:rPr>
          <w:rFonts w:ascii="Verdana" w:hAnsi="Verdana" w:cs="Arial"/>
          <w:b/>
          <w:sz w:val="20"/>
          <w:szCs w:val="20"/>
        </w:rPr>
        <w:t>fotografera</w:t>
      </w:r>
      <w:r w:rsidR="00734FAE" w:rsidRPr="00734FAE">
        <w:rPr>
          <w:rFonts w:ascii="Verdana" w:hAnsi="Verdana" w:cs="Arial"/>
          <w:b/>
          <w:sz w:val="20"/>
          <w:szCs w:val="20"/>
        </w:rPr>
        <w:t xml:space="preserve"> </w:t>
      </w:r>
      <w:r w:rsidR="00944005">
        <w:rPr>
          <w:rFonts w:ascii="Verdana" w:hAnsi="Verdana" w:cs="Arial"/>
          <w:b/>
          <w:sz w:val="20"/>
          <w:szCs w:val="20"/>
        </w:rPr>
        <w:t>reklam</w:t>
      </w:r>
      <w:r w:rsidR="00734FAE" w:rsidRPr="00734FAE">
        <w:rPr>
          <w:rFonts w:ascii="Verdana" w:hAnsi="Verdana" w:cs="Arial"/>
          <w:b/>
          <w:sz w:val="20"/>
          <w:szCs w:val="20"/>
        </w:rPr>
        <w:t xml:space="preserve"> där ordet sten används om komposit</w:t>
      </w:r>
      <w:r w:rsidR="00EE65C5">
        <w:rPr>
          <w:rFonts w:ascii="Verdana" w:hAnsi="Verdana" w:cs="Arial"/>
          <w:b/>
          <w:sz w:val="20"/>
          <w:szCs w:val="20"/>
        </w:rPr>
        <w:t>material eller betong. Den</w:t>
      </w:r>
      <w:r w:rsidR="00734FAE" w:rsidRPr="00734FAE">
        <w:rPr>
          <w:rFonts w:ascii="Verdana" w:hAnsi="Verdana" w:cs="Arial"/>
          <w:b/>
          <w:sz w:val="20"/>
          <w:szCs w:val="20"/>
        </w:rPr>
        <w:t xml:space="preserve"> som </w:t>
      </w:r>
      <w:r w:rsidR="00D1139B">
        <w:rPr>
          <w:rFonts w:ascii="Verdana" w:hAnsi="Verdana" w:cs="Arial"/>
          <w:b/>
          <w:sz w:val="20"/>
          <w:szCs w:val="20"/>
        </w:rPr>
        <w:t>tar</w:t>
      </w:r>
      <w:r w:rsidR="00734FAE" w:rsidRPr="00734FAE">
        <w:rPr>
          <w:rFonts w:ascii="Verdana" w:hAnsi="Verdana" w:cs="Arial"/>
          <w:b/>
          <w:sz w:val="20"/>
          <w:szCs w:val="20"/>
        </w:rPr>
        <w:t xml:space="preserve"> flest </w:t>
      </w:r>
      <w:r w:rsidR="00944005">
        <w:rPr>
          <w:rFonts w:ascii="Verdana" w:hAnsi="Verdana" w:cs="Arial"/>
          <w:b/>
          <w:sz w:val="20"/>
          <w:szCs w:val="20"/>
        </w:rPr>
        <w:t xml:space="preserve">bilder </w:t>
      </w:r>
      <w:r w:rsidR="00734FAE" w:rsidRPr="00734FAE">
        <w:rPr>
          <w:rFonts w:ascii="Verdana" w:hAnsi="Verdana" w:cs="Arial"/>
          <w:b/>
          <w:sz w:val="20"/>
          <w:szCs w:val="20"/>
        </w:rPr>
        <w:t>vinner ett presentkort på natursten värt 10 000 kronor.</w:t>
      </w:r>
    </w:p>
    <w:p w14:paraId="3054EAD0" w14:textId="77777777" w:rsidR="00734FAE" w:rsidRPr="009D48D5" w:rsidRDefault="00734FAE" w:rsidP="00734FAE">
      <w:pPr>
        <w:rPr>
          <w:rFonts w:ascii="Verdana" w:hAnsi="Verdana" w:cs="Arial"/>
          <w:sz w:val="20"/>
          <w:szCs w:val="20"/>
        </w:rPr>
      </w:pPr>
      <w:r w:rsidRPr="009D48D5">
        <w:rPr>
          <w:rFonts w:ascii="Verdana" w:hAnsi="Verdana" w:cs="Arial"/>
          <w:sz w:val="20"/>
          <w:szCs w:val="20"/>
        </w:rPr>
        <w:t>Kundernas ökade miljömedvetenhet gör det lockande för tillverkare av betongprodukter och olika slags kompositmaterial att kalla sina produkter för sten, som många förknippar med ett naturmaterial. Men skillnaden i miljöegenskaper och energiåtgång vid tillverkning är stor mellan natursten och andra material som k</w:t>
      </w:r>
      <w:r w:rsidR="00980E89">
        <w:rPr>
          <w:rFonts w:ascii="Verdana" w:hAnsi="Verdana" w:cs="Arial"/>
          <w:sz w:val="20"/>
          <w:szCs w:val="20"/>
        </w:rPr>
        <w:t>allas</w:t>
      </w:r>
      <w:r w:rsidRPr="009D48D5">
        <w:rPr>
          <w:rFonts w:ascii="Verdana" w:hAnsi="Verdana" w:cs="Arial"/>
          <w:sz w:val="20"/>
          <w:szCs w:val="20"/>
        </w:rPr>
        <w:t xml:space="preserve"> sten.</w:t>
      </w:r>
    </w:p>
    <w:p w14:paraId="44C0F8A4" w14:textId="77777777" w:rsidR="00734FAE" w:rsidRPr="009D48D5" w:rsidRDefault="007D1949" w:rsidP="00734FAE">
      <w:pPr>
        <w:rPr>
          <w:rFonts w:ascii="Verdana" w:hAnsi="Verdana" w:cs="Arial"/>
          <w:sz w:val="20"/>
          <w:szCs w:val="20"/>
        </w:rPr>
      </w:pPr>
      <w:r>
        <w:rPr>
          <w:rFonts w:ascii="Verdana" w:hAnsi="Verdana" w:cs="Arial"/>
          <w:sz w:val="20"/>
          <w:szCs w:val="20"/>
        </w:rPr>
        <w:t xml:space="preserve">– </w:t>
      </w:r>
      <w:r w:rsidR="00734FAE" w:rsidRPr="009D48D5">
        <w:rPr>
          <w:rFonts w:ascii="Verdana" w:hAnsi="Verdana" w:cs="Arial"/>
          <w:sz w:val="20"/>
          <w:szCs w:val="20"/>
        </w:rPr>
        <w:t xml:space="preserve">Natursten innehåller inga kemikalier och har lägre klimatpåverkan än betongprodukter och kompositmaterial. </w:t>
      </w:r>
      <w:r w:rsidR="00980E89">
        <w:rPr>
          <w:rFonts w:ascii="Verdana" w:hAnsi="Verdana" w:cs="Arial"/>
          <w:sz w:val="20"/>
          <w:szCs w:val="20"/>
        </w:rPr>
        <w:t>Vi anser att det är missledande att använda ordet sten om dessa produkter</w:t>
      </w:r>
      <w:r w:rsidR="00734FAE" w:rsidRPr="009D48D5">
        <w:rPr>
          <w:rFonts w:ascii="Verdana" w:hAnsi="Verdana" w:cs="Arial"/>
          <w:sz w:val="20"/>
          <w:szCs w:val="20"/>
        </w:rPr>
        <w:t>, säger Kai Marklin, ordförande i Sveriges Stenindustriförbund.</w:t>
      </w:r>
    </w:p>
    <w:p w14:paraId="3A0F8591" w14:textId="2971BCB9" w:rsidR="00734FAE" w:rsidRPr="009D48D5" w:rsidRDefault="00734FAE" w:rsidP="00734FAE">
      <w:pPr>
        <w:rPr>
          <w:rFonts w:ascii="Verdana" w:hAnsi="Verdana" w:cs="Arial"/>
          <w:sz w:val="20"/>
          <w:szCs w:val="20"/>
        </w:rPr>
      </w:pPr>
      <w:r w:rsidRPr="009D48D5">
        <w:rPr>
          <w:rFonts w:ascii="Verdana" w:hAnsi="Verdana" w:cs="Arial"/>
          <w:sz w:val="20"/>
          <w:szCs w:val="20"/>
        </w:rPr>
        <w:t>Stenindustriförbund</w:t>
      </w:r>
      <w:r w:rsidR="00944005">
        <w:rPr>
          <w:rFonts w:ascii="Verdana" w:hAnsi="Verdana" w:cs="Arial"/>
          <w:sz w:val="20"/>
          <w:szCs w:val="20"/>
        </w:rPr>
        <w:t>et</w:t>
      </w:r>
      <w:r w:rsidRPr="009D48D5">
        <w:rPr>
          <w:rFonts w:ascii="Verdana" w:hAnsi="Verdana" w:cs="Arial"/>
          <w:sz w:val="20"/>
          <w:szCs w:val="20"/>
        </w:rPr>
        <w:t xml:space="preserve"> uppmanar besökarna av Hem och villamässan att </w:t>
      </w:r>
      <w:r w:rsidR="00D1139B">
        <w:rPr>
          <w:rFonts w:ascii="Verdana" w:hAnsi="Verdana" w:cs="Arial"/>
          <w:sz w:val="20"/>
          <w:szCs w:val="20"/>
        </w:rPr>
        <w:t>fotografera</w:t>
      </w:r>
      <w:r w:rsidRPr="009D48D5">
        <w:rPr>
          <w:rFonts w:ascii="Verdana" w:hAnsi="Verdana" w:cs="Arial"/>
          <w:sz w:val="20"/>
          <w:szCs w:val="20"/>
        </w:rPr>
        <w:t xml:space="preserve"> </w:t>
      </w:r>
      <w:r w:rsidR="00980E89">
        <w:rPr>
          <w:rFonts w:ascii="Verdana" w:hAnsi="Verdana" w:cs="Arial"/>
          <w:sz w:val="20"/>
          <w:szCs w:val="20"/>
        </w:rPr>
        <w:t xml:space="preserve">all </w:t>
      </w:r>
      <w:r w:rsidR="00944005">
        <w:rPr>
          <w:rFonts w:ascii="Verdana" w:hAnsi="Verdana" w:cs="Arial"/>
          <w:sz w:val="20"/>
          <w:szCs w:val="20"/>
        </w:rPr>
        <w:t xml:space="preserve">slags </w:t>
      </w:r>
      <w:r w:rsidR="00980E89">
        <w:rPr>
          <w:rFonts w:ascii="Verdana" w:hAnsi="Verdana" w:cs="Arial"/>
          <w:sz w:val="20"/>
          <w:szCs w:val="20"/>
        </w:rPr>
        <w:t>reklam</w:t>
      </w:r>
      <w:r w:rsidRPr="009D48D5">
        <w:rPr>
          <w:rFonts w:ascii="Verdana" w:hAnsi="Verdana" w:cs="Arial"/>
          <w:sz w:val="20"/>
          <w:szCs w:val="20"/>
        </w:rPr>
        <w:t xml:space="preserve"> där ordet sten används o</w:t>
      </w:r>
      <w:r w:rsidR="00D1139B">
        <w:rPr>
          <w:rFonts w:ascii="Verdana" w:hAnsi="Verdana" w:cs="Arial"/>
          <w:sz w:val="20"/>
          <w:szCs w:val="20"/>
        </w:rPr>
        <w:t xml:space="preserve">m andra material än natursten. </w:t>
      </w:r>
      <w:r w:rsidR="00D1139B" w:rsidRPr="007C3817">
        <w:rPr>
          <w:rFonts w:ascii="Verdana" w:hAnsi="Verdana" w:cs="Arial"/>
          <w:sz w:val="20"/>
          <w:szCs w:val="20"/>
        </w:rPr>
        <w:t xml:space="preserve">Bilderna mejlas till </w:t>
      </w:r>
      <w:hyperlink r:id="rId7" w:history="1">
        <w:r w:rsidR="007C3817" w:rsidRPr="007C3817">
          <w:rPr>
            <w:rStyle w:val="Hyperlnk"/>
            <w:rFonts w:ascii="Verdana" w:hAnsi="Verdana" w:cs="Arial"/>
            <w:sz w:val="20"/>
            <w:szCs w:val="20"/>
          </w:rPr>
          <w:t>info</w:t>
        </w:r>
        <w:r w:rsidR="00D1139B" w:rsidRPr="007C3817">
          <w:rPr>
            <w:rStyle w:val="Hyperlnk"/>
            <w:rFonts w:ascii="Verdana" w:hAnsi="Verdana" w:cs="Arial"/>
            <w:sz w:val="20"/>
            <w:szCs w:val="20"/>
          </w:rPr>
          <w:t>@sten.se</w:t>
        </w:r>
      </w:hyperlink>
      <w:r w:rsidR="00D1139B" w:rsidRPr="007C3817">
        <w:rPr>
          <w:rFonts w:ascii="Verdana" w:hAnsi="Verdana" w:cs="Arial"/>
          <w:sz w:val="20"/>
          <w:szCs w:val="20"/>
        </w:rPr>
        <w:t xml:space="preserve"> eller MMS:as till </w:t>
      </w:r>
      <w:r w:rsidR="007C3817" w:rsidRPr="007C3817">
        <w:rPr>
          <w:rFonts w:ascii="Verdana" w:hAnsi="Verdana" w:cs="Arial"/>
          <w:sz w:val="20"/>
          <w:szCs w:val="20"/>
        </w:rPr>
        <w:t>070-953 64 20</w:t>
      </w:r>
      <w:r w:rsidR="00D1139B" w:rsidRPr="007C3817">
        <w:rPr>
          <w:rFonts w:ascii="Verdana" w:hAnsi="Verdana" w:cs="Arial"/>
          <w:sz w:val="20"/>
          <w:szCs w:val="20"/>
        </w:rPr>
        <w:t xml:space="preserve">. </w:t>
      </w:r>
      <w:r w:rsidRPr="007C3817">
        <w:rPr>
          <w:rFonts w:ascii="Verdana" w:hAnsi="Verdana" w:cs="Arial"/>
          <w:sz w:val="20"/>
          <w:szCs w:val="20"/>
        </w:rPr>
        <w:t>De</w:t>
      </w:r>
      <w:r w:rsidRPr="009D48D5">
        <w:rPr>
          <w:rFonts w:ascii="Verdana" w:hAnsi="Verdana" w:cs="Arial"/>
          <w:sz w:val="20"/>
          <w:szCs w:val="20"/>
        </w:rPr>
        <w:t xml:space="preserve">n som </w:t>
      </w:r>
      <w:r w:rsidR="00D1139B">
        <w:rPr>
          <w:rFonts w:ascii="Verdana" w:hAnsi="Verdana" w:cs="Arial"/>
          <w:sz w:val="20"/>
          <w:szCs w:val="20"/>
        </w:rPr>
        <w:t>skickar</w:t>
      </w:r>
      <w:r w:rsidRPr="009D48D5">
        <w:rPr>
          <w:rFonts w:ascii="Verdana" w:hAnsi="Verdana" w:cs="Arial"/>
          <w:sz w:val="20"/>
          <w:szCs w:val="20"/>
        </w:rPr>
        <w:t xml:space="preserve"> in flest</w:t>
      </w:r>
      <w:r w:rsidR="00D1139B">
        <w:rPr>
          <w:rFonts w:ascii="Verdana" w:hAnsi="Verdana" w:cs="Arial"/>
          <w:sz w:val="20"/>
          <w:szCs w:val="20"/>
        </w:rPr>
        <w:t xml:space="preserve"> </w:t>
      </w:r>
      <w:r w:rsidR="00944005" w:rsidRPr="00944005">
        <w:rPr>
          <w:rFonts w:ascii="Verdana" w:hAnsi="Verdana" w:cs="Arial"/>
          <w:i/>
          <w:sz w:val="20"/>
          <w:szCs w:val="20"/>
        </w:rPr>
        <w:t>olika</w:t>
      </w:r>
      <w:r w:rsidR="00944005">
        <w:rPr>
          <w:rFonts w:ascii="Verdana" w:hAnsi="Verdana" w:cs="Arial"/>
          <w:sz w:val="20"/>
          <w:szCs w:val="20"/>
        </w:rPr>
        <w:t xml:space="preserve"> </w:t>
      </w:r>
      <w:r w:rsidR="00D1139B">
        <w:rPr>
          <w:rFonts w:ascii="Verdana" w:hAnsi="Verdana" w:cs="Arial"/>
          <w:sz w:val="20"/>
          <w:szCs w:val="20"/>
        </w:rPr>
        <w:t xml:space="preserve">bilder </w:t>
      </w:r>
      <w:r w:rsidRPr="009D48D5">
        <w:rPr>
          <w:rFonts w:ascii="Verdana" w:hAnsi="Verdana" w:cs="Arial"/>
          <w:sz w:val="20"/>
          <w:szCs w:val="20"/>
        </w:rPr>
        <w:t xml:space="preserve">vinner ett presentkort på natursten värt 10 000 kronor. </w:t>
      </w:r>
    </w:p>
    <w:p w14:paraId="1A800F19" w14:textId="1EDE788D" w:rsidR="00D1139B" w:rsidRDefault="007D1949" w:rsidP="0074229F">
      <w:pPr>
        <w:rPr>
          <w:rFonts w:ascii="Verdana" w:hAnsi="Verdana" w:cs="Arial"/>
          <w:sz w:val="20"/>
          <w:szCs w:val="20"/>
        </w:rPr>
      </w:pPr>
      <w:r>
        <w:rPr>
          <w:rFonts w:ascii="Verdana" w:hAnsi="Verdana" w:cs="Arial"/>
          <w:sz w:val="20"/>
          <w:szCs w:val="20"/>
        </w:rPr>
        <w:t xml:space="preserve">– </w:t>
      </w:r>
      <w:r w:rsidR="00734FAE" w:rsidRPr="009D48D5">
        <w:rPr>
          <w:rFonts w:ascii="Verdana" w:hAnsi="Verdana" w:cs="Arial"/>
          <w:sz w:val="20"/>
          <w:szCs w:val="20"/>
        </w:rPr>
        <w:t>Vi tar besökarna till hjälp för att samla på oss material som visar hur ”ste</w:t>
      </w:r>
      <w:r w:rsidR="00980E89">
        <w:rPr>
          <w:rFonts w:ascii="Verdana" w:hAnsi="Verdana" w:cs="Arial"/>
          <w:sz w:val="20"/>
          <w:szCs w:val="20"/>
        </w:rPr>
        <w:t xml:space="preserve">n” används på ett missledande sätt i marknadsföring. </w:t>
      </w:r>
      <w:r w:rsidR="00980E89" w:rsidRPr="009D48D5">
        <w:rPr>
          <w:rFonts w:ascii="Verdana" w:hAnsi="Verdana" w:cs="Arial"/>
          <w:sz w:val="20"/>
          <w:szCs w:val="20"/>
        </w:rPr>
        <w:t>Skiljer man i marknadsföringen mellan exempelvis ”</w:t>
      </w:r>
      <w:proofErr w:type="spellStart"/>
      <w:r w:rsidR="00980E89" w:rsidRPr="009D48D5">
        <w:rPr>
          <w:rFonts w:ascii="Verdana" w:hAnsi="Verdana" w:cs="Arial"/>
          <w:sz w:val="20"/>
          <w:szCs w:val="20"/>
        </w:rPr>
        <w:t>kompositsten</w:t>
      </w:r>
      <w:proofErr w:type="spellEnd"/>
      <w:r w:rsidR="00980E89" w:rsidRPr="009D48D5">
        <w:rPr>
          <w:rFonts w:ascii="Verdana" w:hAnsi="Verdana" w:cs="Arial"/>
          <w:sz w:val="20"/>
          <w:szCs w:val="20"/>
        </w:rPr>
        <w:t>”, ”betongsten” och ”natursten” gör man det enkelt för kons</w:t>
      </w:r>
      <w:r w:rsidR="00980E89">
        <w:rPr>
          <w:rFonts w:ascii="Verdana" w:hAnsi="Verdana" w:cs="Arial"/>
          <w:sz w:val="20"/>
          <w:szCs w:val="20"/>
        </w:rPr>
        <w:t xml:space="preserve">umenterna att göra medvetna val. Det är huvudsaken, </w:t>
      </w:r>
      <w:r w:rsidR="00734FAE" w:rsidRPr="009D48D5">
        <w:rPr>
          <w:rFonts w:ascii="Verdana" w:hAnsi="Verdana" w:cs="Arial"/>
          <w:sz w:val="20"/>
          <w:szCs w:val="20"/>
        </w:rPr>
        <w:t xml:space="preserve">säger Kai </w:t>
      </w:r>
      <w:proofErr w:type="spellStart"/>
      <w:r w:rsidR="00734FAE" w:rsidRPr="009D48D5">
        <w:rPr>
          <w:rFonts w:ascii="Verdana" w:hAnsi="Verdana" w:cs="Arial"/>
          <w:sz w:val="20"/>
          <w:szCs w:val="20"/>
        </w:rPr>
        <w:t>Markl</w:t>
      </w:r>
      <w:r w:rsidR="00602ADB">
        <w:rPr>
          <w:rFonts w:ascii="Verdana" w:hAnsi="Verdana" w:cs="Arial"/>
          <w:sz w:val="20"/>
          <w:szCs w:val="20"/>
        </w:rPr>
        <w:t>in</w:t>
      </w:r>
      <w:proofErr w:type="spellEnd"/>
      <w:r w:rsidR="00734FAE" w:rsidRPr="009D48D5">
        <w:rPr>
          <w:rFonts w:ascii="Verdana" w:hAnsi="Verdana" w:cs="Arial"/>
          <w:sz w:val="20"/>
          <w:szCs w:val="20"/>
        </w:rPr>
        <w:t>.</w:t>
      </w:r>
      <w:bookmarkStart w:id="0" w:name="_GoBack"/>
      <w:bookmarkEnd w:id="0"/>
    </w:p>
    <w:p w14:paraId="57C3777D" w14:textId="77777777" w:rsidR="00602ADB" w:rsidRDefault="00602ADB" w:rsidP="0074229F">
      <w:pPr>
        <w:rPr>
          <w:rFonts w:ascii="Verdana" w:hAnsi="Verdana" w:cs="Arial"/>
          <w:sz w:val="20"/>
          <w:szCs w:val="20"/>
        </w:rPr>
      </w:pPr>
    </w:p>
    <w:p w14:paraId="3DD00241" w14:textId="77777777" w:rsidR="00FC5100" w:rsidRPr="00FC59C3" w:rsidRDefault="00FC5100" w:rsidP="0074229F">
      <w:pPr>
        <w:rPr>
          <w:rFonts w:ascii="Verdana" w:hAnsi="Verdana" w:cs="Verdana"/>
          <w:b/>
          <w:color w:val="2E2E2E"/>
          <w:sz w:val="20"/>
          <w:szCs w:val="20"/>
        </w:rPr>
      </w:pPr>
      <w:r w:rsidRPr="00FC59C3">
        <w:rPr>
          <w:rFonts w:ascii="Verdana" w:hAnsi="Verdana" w:cs="Verdana"/>
          <w:b/>
          <w:color w:val="2E2E2E"/>
          <w:sz w:val="20"/>
          <w:szCs w:val="20"/>
        </w:rPr>
        <w:t>För ytterligare information, kontakta</w:t>
      </w:r>
    </w:p>
    <w:tbl>
      <w:tblPr>
        <w:tblW w:w="0" w:type="auto"/>
        <w:tblBorders>
          <w:top w:val="nil"/>
          <w:left w:val="nil"/>
          <w:right w:val="nil"/>
        </w:tblBorders>
        <w:tblLayout w:type="fixed"/>
        <w:tblLook w:val="0000" w:firstRow="0" w:lastRow="0" w:firstColumn="0" w:lastColumn="0" w:noHBand="0" w:noVBand="0"/>
      </w:tblPr>
      <w:tblGrid>
        <w:gridCol w:w="14880"/>
      </w:tblGrid>
      <w:tr w:rsidR="00FC5100" w:rsidRPr="00FC59C3" w14:paraId="086D77C6" w14:textId="77777777">
        <w:tc>
          <w:tcPr>
            <w:tcW w:w="14880" w:type="dxa"/>
          </w:tcPr>
          <w:p w14:paraId="6FF35F16" w14:textId="77777777" w:rsidR="00FC5100" w:rsidRPr="00FC59C3" w:rsidRDefault="00FC5100">
            <w:pPr>
              <w:widowControl w:val="0"/>
              <w:autoSpaceDE w:val="0"/>
              <w:autoSpaceDN w:val="0"/>
              <w:adjustRightInd w:val="0"/>
              <w:spacing w:after="0" w:line="240" w:lineRule="auto"/>
              <w:rPr>
                <w:rFonts w:ascii="Verdana" w:hAnsi="Verdana" w:cs="Verdana"/>
                <w:color w:val="2E2E2E"/>
                <w:sz w:val="20"/>
                <w:szCs w:val="20"/>
              </w:rPr>
            </w:pPr>
            <w:r w:rsidRPr="00FC59C3">
              <w:rPr>
                <w:rFonts w:ascii="Verdana" w:hAnsi="Verdana" w:cs="Verdana"/>
                <w:color w:val="2E2E2E"/>
                <w:sz w:val="20"/>
                <w:szCs w:val="20"/>
              </w:rPr>
              <w:t>Kai Marklin, ordförande i Sveriges Stenindustriförbund</w:t>
            </w:r>
          </w:p>
          <w:p w14:paraId="6693C946" w14:textId="77777777" w:rsidR="00FC5100" w:rsidRPr="00FC59C3" w:rsidRDefault="00FC5100">
            <w:pPr>
              <w:widowControl w:val="0"/>
              <w:autoSpaceDE w:val="0"/>
              <w:autoSpaceDN w:val="0"/>
              <w:adjustRightInd w:val="0"/>
              <w:spacing w:after="0" w:line="240" w:lineRule="auto"/>
              <w:rPr>
                <w:rFonts w:ascii="Verdana" w:hAnsi="Verdana" w:cs="Verdana"/>
                <w:sz w:val="20"/>
                <w:szCs w:val="20"/>
              </w:rPr>
            </w:pPr>
            <w:r w:rsidRPr="00FC59C3">
              <w:rPr>
                <w:rFonts w:ascii="Verdana" w:hAnsi="Verdana" w:cs="Verdana"/>
                <w:sz w:val="20"/>
                <w:szCs w:val="20"/>
              </w:rPr>
              <w:t>Tel: 044-20 97 80</w:t>
            </w:r>
          </w:p>
          <w:p w14:paraId="4E9D6D0D" w14:textId="77777777" w:rsidR="00FC5100" w:rsidRPr="00FC59C3" w:rsidRDefault="00602ADB">
            <w:pPr>
              <w:widowControl w:val="0"/>
              <w:autoSpaceDE w:val="0"/>
              <w:autoSpaceDN w:val="0"/>
              <w:adjustRightInd w:val="0"/>
              <w:spacing w:after="0" w:line="240" w:lineRule="auto"/>
              <w:rPr>
                <w:rFonts w:ascii="Verdana" w:hAnsi="Verdana" w:cs="Verdana"/>
                <w:color w:val="2E2E2E"/>
                <w:sz w:val="20"/>
                <w:szCs w:val="20"/>
              </w:rPr>
            </w:pPr>
            <w:hyperlink r:id="rId8" w:history="1">
              <w:r w:rsidR="00FC5100" w:rsidRPr="00FC59C3">
                <w:rPr>
                  <w:rFonts w:ascii="Verdana" w:hAnsi="Verdana" w:cs="Verdana"/>
                  <w:sz w:val="20"/>
                  <w:szCs w:val="20"/>
                </w:rPr>
                <w:t>kai@sten.se</w:t>
              </w:r>
            </w:hyperlink>
          </w:p>
        </w:tc>
      </w:tr>
    </w:tbl>
    <w:p w14:paraId="6A98978E" w14:textId="77777777" w:rsidR="00FC5100" w:rsidRDefault="00FC5100" w:rsidP="0074229F">
      <w:pPr>
        <w:rPr>
          <w:rFonts w:ascii="Verdana" w:hAnsi="Verdana" w:cs="Verdana"/>
          <w:i/>
          <w:color w:val="2E2E2E"/>
          <w:sz w:val="20"/>
          <w:szCs w:val="20"/>
        </w:rPr>
      </w:pPr>
    </w:p>
    <w:sectPr w:rsidR="00FC5100" w:rsidSect="00FE3B79">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6E66BC" w14:textId="77777777" w:rsidR="00944005" w:rsidRDefault="00944005" w:rsidP="00FC59C3">
      <w:pPr>
        <w:spacing w:after="0" w:line="240" w:lineRule="auto"/>
      </w:pPr>
      <w:r>
        <w:separator/>
      </w:r>
    </w:p>
  </w:endnote>
  <w:endnote w:type="continuationSeparator" w:id="0">
    <w:p w14:paraId="2B0FC66C" w14:textId="77777777" w:rsidR="00944005" w:rsidRDefault="00944005" w:rsidP="00FC5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E0EF4" w14:textId="77777777" w:rsidR="00944005" w:rsidRPr="009D48D5" w:rsidRDefault="00944005" w:rsidP="009D48D5">
    <w:pPr>
      <w:rPr>
        <w:rFonts w:ascii="Verdana" w:hAnsi="Verdana" w:cs="Verdana"/>
        <w:i/>
        <w:color w:val="2E2E2E"/>
        <w:sz w:val="20"/>
        <w:szCs w:val="20"/>
      </w:rPr>
    </w:pPr>
    <w:r w:rsidRPr="00FC5100">
      <w:rPr>
        <w:rFonts w:ascii="Verdana" w:hAnsi="Verdana" w:cs="Verdana"/>
        <w:i/>
        <w:color w:val="2E2E2E"/>
        <w:sz w:val="20"/>
        <w:szCs w:val="20"/>
      </w:rPr>
      <w:t>Sveriges Stenindustriförbund är en branschorganisation vars medlemsföretag bryter, förädlar, monterar och importerar natursten. Medlemsföretagens kunder finns både inom offentlig och privat sektor. Medlemmarna omsätter cirka 1,3 miljarder kronor och sysselsätter cirka 1 200 personer.</w:t>
    </w:r>
    <w:r>
      <w:rPr>
        <w:rFonts w:ascii="Verdana" w:hAnsi="Verdana" w:cs="Verdana"/>
        <w:i/>
        <w:color w:val="2E2E2E"/>
        <w:sz w:val="20"/>
        <w:szCs w:val="20"/>
      </w:rPr>
      <w:t xml:space="preserve"> Se </w:t>
    </w:r>
    <w:hyperlink r:id="rId1" w:history="1">
      <w:r w:rsidRPr="00A33E9F">
        <w:rPr>
          <w:rStyle w:val="Hyperlnk"/>
          <w:rFonts w:ascii="Verdana" w:hAnsi="Verdana" w:cs="Verdana"/>
          <w:i/>
          <w:sz w:val="20"/>
          <w:szCs w:val="20"/>
        </w:rPr>
        <w:t>www.sten.se</w:t>
      </w:r>
    </w:hyperlink>
    <w:r>
      <w:rPr>
        <w:rFonts w:ascii="Verdana" w:hAnsi="Verdana" w:cs="Verdana"/>
        <w:i/>
        <w:color w:val="2E2E2E"/>
        <w:sz w:val="20"/>
        <w:szCs w:val="2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C8D8B0" w14:textId="77777777" w:rsidR="00944005" w:rsidRDefault="00944005" w:rsidP="00FC59C3">
      <w:pPr>
        <w:spacing w:after="0" w:line="240" w:lineRule="auto"/>
      </w:pPr>
      <w:r>
        <w:separator/>
      </w:r>
    </w:p>
  </w:footnote>
  <w:footnote w:type="continuationSeparator" w:id="0">
    <w:p w14:paraId="522D1D74" w14:textId="77777777" w:rsidR="00944005" w:rsidRDefault="00944005" w:rsidP="00FC59C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18DEC" w14:textId="77777777" w:rsidR="00944005" w:rsidRDefault="00944005" w:rsidP="00FC59C3">
    <w:r>
      <w:rPr>
        <w:rFonts w:ascii="Helvetica" w:hAnsi="Helvetica" w:cs="Helvetica"/>
        <w:noProof/>
        <w:sz w:val="24"/>
        <w:szCs w:val="24"/>
        <w:lang w:eastAsia="sv-SE"/>
      </w:rPr>
      <mc:AlternateContent>
        <mc:Choice Requires="wps">
          <w:drawing>
            <wp:anchor distT="0" distB="0" distL="114300" distR="114300" simplePos="0" relativeHeight="251659264" behindDoc="0" locked="0" layoutInCell="1" allowOverlap="1" wp14:anchorId="63206653" wp14:editId="6D02615B">
              <wp:simplePos x="0" y="0"/>
              <wp:positionH relativeFrom="column">
                <wp:posOffset>2514600</wp:posOffset>
              </wp:positionH>
              <wp:positionV relativeFrom="paragraph">
                <wp:posOffset>-6350</wp:posOffset>
              </wp:positionV>
              <wp:extent cx="3657600" cy="685800"/>
              <wp:effectExtent l="0" t="0" r="0" b="0"/>
              <wp:wrapNone/>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576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976CC7" w14:textId="77777777" w:rsidR="00944005" w:rsidRDefault="00944005" w:rsidP="004C0203">
                          <w:pPr>
                            <w:jc w:val="right"/>
                            <w:rPr>
                              <w:rFonts w:ascii="Verdana" w:hAnsi="Verdana" w:cs="Arial"/>
                              <w:sz w:val="20"/>
                              <w:szCs w:val="20"/>
                            </w:rPr>
                          </w:pPr>
                          <w:r>
                            <w:rPr>
                              <w:rFonts w:ascii="Verdana" w:hAnsi="Verdana" w:cs="Arial"/>
                              <w:sz w:val="20"/>
                              <w:szCs w:val="20"/>
                            </w:rPr>
                            <w:t>Pressmeddelande från Sveriges Stenindustriförbund</w:t>
                          </w:r>
                        </w:p>
                        <w:p w14:paraId="0A34EA15" w14:textId="12956E1E" w:rsidR="00944005" w:rsidRPr="004C0203" w:rsidRDefault="006F4633" w:rsidP="004C0203">
                          <w:pPr>
                            <w:jc w:val="right"/>
                            <w:rPr>
                              <w:rFonts w:ascii="Verdana" w:hAnsi="Verdana" w:cs="Arial"/>
                              <w:sz w:val="20"/>
                              <w:szCs w:val="20"/>
                            </w:rPr>
                          </w:pPr>
                          <w:r>
                            <w:rPr>
                              <w:rFonts w:ascii="Verdana" w:hAnsi="Verdana" w:cs="Arial"/>
                              <w:sz w:val="20"/>
                              <w:szCs w:val="20"/>
                            </w:rPr>
                            <w:t>2012-02</w:t>
                          </w:r>
                          <w:r w:rsidR="00944005">
                            <w:rPr>
                              <w:rFonts w:ascii="Verdana" w:hAnsi="Verdana" w:cs="Arial"/>
                              <w:sz w:val="20"/>
                              <w:szCs w:val="20"/>
                            </w:rPr>
                            <w:t>-</w:t>
                          </w:r>
                          <w:r>
                            <w:rPr>
                              <w:rFonts w:ascii="Verdana" w:hAnsi="Verdana" w:cs="Arial"/>
                              <w:sz w:val="20"/>
                              <w:szCs w:val="20"/>
                            </w:rPr>
                            <w:t>27</w:t>
                          </w:r>
                        </w:p>
                        <w:p w14:paraId="2B04EEAA" w14:textId="77777777" w:rsidR="00944005" w:rsidRDefault="009440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ruta 2" o:spid="_x0000_s1026" type="#_x0000_t202" style="position:absolute;margin-left:198pt;margin-top:-.45pt;width:4in;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" filled="f" stroked="f">
              <v:path arrowok="t"/>
              <v:textbox>
                <w:txbxContent>
                  <w:p w14:paraId="56976CC7" w14:textId="77777777" w:rsidR="00944005" w:rsidRDefault="00944005" w:rsidP="004C0203">
                    <w:pPr>
                      <w:jc w:val="right"/>
                      <w:rPr>
                        <w:rFonts w:ascii="Verdana" w:hAnsi="Verdana" w:cs="Arial"/>
                        <w:sz w:val="20"/>
                        <w:szCs w:val="20"/>
                      </w:rPr>
                    </w:pPr>
                    <w:r>
                      <w:rPr>
                        <w:rFonts w:ascii="Verdana" w:hAnsi="Verdana" w:cs="Arial"/>
                        <w:sz w:val="20"/>
                        <w:szCs w:val="20"/>
                      </w:rPr>
                      <w:t>Pressmeddelande från Sveriges Stenindustriförbund</w:t>
                    </w:r>
                  </w:p>
                  <w:p w14:paraId="0A34EA15" w14:textId="12956E1E" w:rsidR="00944005" w:rsidRPr="004C0203" w:rsidRDefault="006F4633" w:rsidP="004C0203">
                    <w:pPr>
                      <w:jc w:val="right"/>
                      <w:rPr>
                        <w:rFonts w:ascii="Verdana" w:hAnsi="Verdana" w:cs="Arial"/>
                        <w:sz w:val="20"/>
                        <w:szCs w:val="20"/>
                      </w:rPr>
                    </w:pPr>
                    <w:r>
                      <w:rPr>
                        <w:rFonts w:ascii="Verdana" w:hAnsi="Verdana" w:cs="Arial"/>
                        <w:sz w:val="20"/>
                        <w:szCs w:val="20"/>
                      </w:rPr>
                      <w:t>2012-02</w:t>
                    </w:r>
                    <w:r w:rsidR="00944005">
                      <w:rPr>
                        <w:rFonts w:ascii="Verdana" w:hAnsi="Verdana" w:cs="Arial"/>
                        <w:sz w:val="20"/>
                        <w:szCs w:val="20"/>
                      </w:rPr>
                      <w:t>-</w:t>
                    </w:r>
                    <w:r>
                      <w:rPr>
                        <w:rFonts w:ascii="Verdana" w:hAnsi="Verdana" w:cs="Arial"/>
                        <w:sz w:val="20"/>
                        <w:szCs w:val="20"/>
                      </w:rPr>
                      <w:t>27</w:t>
                    </w:r>
                  </w:p>
                  <w:p w14:paraId="2B04EEAA" w14:textId="77777777" w:rsidR="00944005" w:rsidRDefault="00944005"/>
                </w:txbxContent>
              </v:textbox>
            </v:shape>
          </w:pict>
        </mc:Fallback>
      </mc:AlternateContent>
    </w:r>
    <w:r>
      <w:rPr>
        <w:rFonts w:ascii="Helvetica" w:hAnsi="Helvetica" w:cs="Helvetica"/>
        <w:noProof/>
        <w:sz w:val="24"/>
        <w:szCs w:val="24"/>
        <w:lang w:eastAsia="sv-SE"/>
      </w:rPr>
      <w:drawing>
        <wp:inline distT="0" distB="0" distL="0" distR="0" wp14:anchorId="0F5DCCC8" wp14:editId="1C85DDB7">
          <wp:extent cx="965200" cy="952500"/>
          <wp:effectExtent l="0" t="0" r="0" b="1270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5200" cy="952500"/>
                  </a:xfrm>
                  <a:prstGeom prst="rect">
                    <a:avLst/>
                  </a:prstGeom>
                  <a:noFill/>
                  <a:ln>
                    <a:noFill/>
                  </a:ln>
                </pic:spPr>
              </pic:pic>
            </a:graphicData>
          </a:graphic>
        </wp:inline>
      </w:drawing>
    </w:r>
  </w:p>
  <w:p w14:paraId="29AE83E8" w14:textId="77777777" w:rsidR="00944005" w:rsidRPr="00FC59C3" w:rsidRDefault="00944005" w:rsidP="00FC59C3">
    <w:pPr>
      <w:rPr>
        <w:rFonts w:ascii="Verdana" w:hAnsi="Verdana" w:cs="Arial"/>
        <w:sz w:val="20"/>
        <w:szCs w:val="20"/>
      </w:rPr>
    </w:pPr>
    <w:r>
      <w:t xml:space="preserve"> </w: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F87"/>
    <w:rsid w:val="00061E5C"/>
    <w:rsid w:val="0013094B"/>
    <w:rsid w:val="00140BD0"/>
    <w:rsid w:val="002C2ED2"/>
    <w:rsid w:val="002C6553"/>
    <w:rsid w:val="003F6127"/>
    <w:rsid w:val="0043266B"/>
    <w:rsid w:val="004C0203"/>
    <w:rsid w:val="00561E59"/>
    <w:rsid w:val="00602ADB"/>
    <w:rsid w:val="006C72F2"/>
    <w:rsid w:val="006F4633"/>
    <w:rsid w:val="00734FAE"/>
    <w:rsid w:val="0074229F"/>
    <w:rsid w:val="00771D99"/>
    <w:rsid w:val="007C3817"/>
    <w:rsid w:val="007D1949"/>
    <w:rsid w:val="0086027D"/>
    <w:rsid w:val="008A7B60"/>
    <w:rsid w:val="008D17C0"/>
    <w:rsid w:val="00944005"/>
    <w:rsid w:val="00980E89"/>
    <w:rsid w:val="009D48D5"/>
    <w:rsid w:val="00A14D9D"/>
    <w:rsid w:val="00A743A8"/>
    <w:rsid w:val="00C00BB6"/>
    <w:rsid w:val="00CD71DE"/>
    <w:rsid w:val="00D1139B"/>
    <w:rsid w:val="00D24966"/>
    <w:rsid w:val="00D93F87"/>
    <w:rsid w:val="00EE65C5"/>
    <w:rsid w:val="00FA4241"/>
    <w:rsid w:val="00FC5100"/>
    <w:rsid w:val="00FC59C3"/>
    <w:rsid w:val="00FE3B7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E545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B79"/>
  </w:style>
  <w:style w:type="paragraph" w:styleId="Rubrik1">
    <w:name w:val="heading 1"/>
    <w:basedOn w:val="Normal"/>
    <w:next w:val="Normal"/>
    <w:link w:val="Rubrik1Char"/>
    <w:uiPriority w:val="9"/>
    <w:qFormat/>
    <w:rsid w:val="00FC59C3"/>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FC5100"/>
    <w:rPr>
      <w:color w:val="0000FF" w:themeColor="hyperlink"/>
      <w:u w:val="single"/>
    </w:rPr>
  </w:style>
  <w:style w:type="character" w:customStyle="1" w:styleId="Rubrik1Char">
    <w:name w:val="Rubrik 1 Char"/>
    <w:basedOn w:val="Standardstycketypsnitt"/>
    <w:link w:val="Rubrik1"/>
    <w:uiPriority w:val="9"/>
    <w:rsid w:val="00FC59C3"/>
    <w:rPr>
      <w:rFonts w:asciiTheme="majorHAnsi" w:eastAsiaTheme="majorEastAsia" w:hAnsiTheme="majorHAnsi" w:cstheme="majorBidi"/>
      <w:b/>
      <w:bCs/>
      <w:color w:val="345A8A" w:themeColor="accent1" w:themeShade="B5"/>
      <w:sz w:val="32"/>
      <w:szCs w:val="32"/>
    </w:rPr>
  </w:style>
  <w:style w:type="paragraph" w:styleId="Bubbeltext">
    <w:name w:val="Balloon Text"/>
    <w:basedOn w:val="Normal"/>
    <w:link w:val="BubbeltextChar"/>
    <w:uiPriority w:val="99"/>
    <w:semiHidden/>
    <w:unhideWhenUsed/>
    <w:rsid w:val="00FC59C3"/>
    <w:pPr>
      <w:spacing w:after="0" w:line="240" w:lineRule="auto"/>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FC59C3"/>
    <w:rPr>
      <w:rFonts w:ascii="Lucida Grande" w:hAnsi="Lucida Grande" w:cs="Lucida Grande"/>
      <w:sz w:val="18"/>
      <w:szCs w:val="18"/>
    </w:rPr>
  </w:style>
  <w:style w:type="paragraph" w:styleId="Sidhuvud">
    <w:name w:val="header"/>
    <w:basedOn w:val="Normal"/>
    <w:link w:val="SidhuvudChar"/>
    <w:uiPriority w:val="99"/>
    <w:unhideWhenUsed/>
    <w:rsid w:val="00FC59C3"/>
    <w:pPr>
      <w:tabs>
        <w:tab w:val="center" w:pos="4536"/>
        <w:tab w:val="right" w:pos="9072"/>
      </w:tabs>
      <w:spacing w:after="0" w:line="240" w:lineRule="auto"/>
    </w:pPr>
  </w:style>
  <w:style w:type="character" w:customStyle="1" w:styleId="SidhuvudChar">
    <w:name w:val="Sidhuvud Char"/>
    <w:basedOn w:val="Standardstycketypsnitt"/>
    <w:link w:val="Sidhuvud"/>
    <w:uiPriority w:val="99"/>
    <w:rsid w:val="00FC59C3"/>
  </w:style>
  <w:style w:type="paragraph" w:styleId="Sidfot">
    <w:name w:val="footer"/>
    <w:basedOn w:val="Normal"/>
    <w:link w:val="SidfotChar"/>
    <w:uiPriority w:val="99"/>
    <w:unhideWhenUsed/>
    <w:rsid w:val="00FC59C3"/>
    <w:pPr>
      <w:tabs>
        <w:tab w:val="center" w:pos="4536"/>
        <w:tab w:val="right" w:pos="9072"/>
      </w:tabs>
      <w:spacing w:after="0" w:line="240" w:lineRule="auto"/>
    </w:pPr>
  </w:style>
  <w:style w:type="character" w:customStyle="1" w:styleId="SidfotChar">
    <w:name w:val="Sidfot Char"/>
    <w:basedOn w:val="Standardstycketypsnitt"/>
    <w:link w:val="Sidfot"/>
    <w:uiPriority w:val="99"/>
    <w:rsid w:val="00FC59C3"/>
  </w:style>
  <w:style w:type="character" w:styleId="Kommentarsreferens">
    <w:name w:val="annotation reference"/>
    <w:basedOn w:val="Standardstycketypsnitt"/>
    <w:uiPriority w:val="99"/>
    <w:semiHidden/>
    <w:unhideWhenUsed/>
    <w:rsid w:val="00CD71DE"/>
    <w:rPr>
      <w:sz w:val="16"/>
      <w:szCs w:val="16"/>
    </w:rPr>
  </w:style>
  <w:style w:type="paragraph" w:styleId="Kommentarer">
    <w:name w:val="annotation text"/>
    <w:basedOn w:val="Normal"/>
    <w:link w:val="KommentarerChar"/>
    <w:uiPriority w:val="99"/>
    <w:semiHidden/>
    <w:unhideWhenUsed/>
    <w:rsid w:val="00CD71DE"/>
    <w:pPr>
      <w:spacing w:line="240" w:lineRule="auto"/>
    </w:pPr>
    <w:rPr>
      <w:sz w:val="20"/>
      <w:szCs w:val="20"/>
    </w:rPr>
  </w:style>
  <w:style w:type="character" w:customStyle="1" w:styleId="KommentarerChar">
    <w:name w:val="Kommentarer Char"/>
    <w:basedOn w:val="Standardstycketypsnitt"/>
    <w:link w:val="Kommentarer"/>
    <w:uiPriority w:val="99"/>
    <w:semiHidden/>
    <w:rsid w:val="00CD71DE"/>
    <w:rPr>
      <w:sz w:val="20"/>
      <w:szCs w:val="20"/>
    </w:rPr>
  </w:style>
  <w:style w:type="paragraph" w:styleId="Kommentarsmne">
    <w:name w:val="annotation subject"/>
    <w:basedOn w:val="Kommentarer"/>
    <w:next w:val="Kommentarer"/>
    <w:link w:val="KommentarsmneChar"/>
    <w:uiPriority w:val="99"/>
    <w:semiHidden/>
    <w:unhideWhenUsed/>
    <w:rsid w:val="00CD71DE"/>
    <w:rPr>
      <w:b/>
      <w:bCs/>
    </w:rPr>
  </w:style>
  <w:style w:type="character" w:customStyle="1" w:styleId="KommentarsmneChar">
    <w:name w:val="Kommentarsämne Char"/>
    <w:basedOn w:val="KommentarerChar"/>
    <w:link w:val="Kommentarsmne"/>
    <w:uiPriority w:val="99"/>
    <w:semiHidden/>
    <w:rsid w:val="00CD71DE"/>
    <w:rPr>
      <w:b/>
      <w:bCs/>
      <w:sz w:val="20"/>
      <w:szCs w:val="20"/>
    </w:rPr>
  </w:style>
  <w:style w:type="paragraph" w:styleId="Liststycke">
    <w:name w:val="List Paragraph"/>
    <w:basedOn w:val="Normal"/>
    <w:uiPriority w:val="34"/>
    <w:qFormat/>
    <w:rsid w:val="00980E8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B79"/>
  </w:style>
  <w:style w:type="paragraph" w:styleId="Rubrik1">
    <w:name w:val="heading 1"/>
    <w:basedOn w:val="Normal"/>
    <w:next w:val="Normal"/>
    <w:link w:val="Rubrik1Char"/>
    <w:uiPriority w:val="9"/>
    <w:qFormat/>
    <w:rsid w:val="00FC59C3"/>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FC5100"/>
    <w:rPr>
      <w:color w:val="0000FF" w:themeColor="hyperlink"/>
      <w:u w:val="single"/>
    </w:rPr>
  </w:style>
  <w:style w:type="character" w:customStyle="1" w:styleId="Rubrik1Char">
    <w:name w:val="Rubrik 1 Char"/>
    <w:basedOn w:val="Standardstycketypsnitt"/>
    <w:link w:val="Rubrik1"/>
    <w:uiPriority w:val="9"/>
    <w:rsid w:val="00FC59C3"/>
    <w:rPr>
      <w:rFonts w:asciiTheme="majorHAnsi" w:eastAsiaTheme="majorEastAsia" w:hAnsiTheme="majorHAnsi" w:cstheme="majorBidi"/>
      <w:b/>
      <w:bCs/>
      <w:color w:val="345A8A" w:themeColor="accent1" w:themeShade="B5"/>
      <w:sz w:val="32"/>
      <w:szCs w:val="32"/>
    </w:rPr>
  </w:style>
  <w:style w:type="paragraph" w:styleId="Bubbeltext">
    <w:name w:val="Balloon Text"/>
    <w:basedOn w:val="Normal"/>
    <w:link w:val="BubbeltextChar"/>
    <w:uiPriority w:val="99"/>
    <w:semiHidden/>
    <w:unhideWhenUsed/>
    <w:rsid w:val="00FC59C3"/>
    <w:pPr>
      <w:spacing w:after="0" w:line="240" w:lineRule="auto"/>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FC59C3"/>
    <w:rPr>
      <w:rFonts w:ascii="Lucida Grande" w:hAnsi="Lucida Grande" w:cs="Lucida Grande"/>
      <w:sz w:val="18"/>
      <w:szCs w:val="18"/>
    </w:rPr>
  </w:style>
  <w:style w:type="paragraph" w:styleId="Sidhuvud">
    <w:name w:val="header"/>
    <w:basedOn w:val="Normal"/>
    <w:link w:val="SidhuvudChar"/>
    <w:uiPriority w:val="99"/>
    <w:unhideWhenUsed/>
    <w:rsid w:val="00FC59C3"/>
    <w:pPr>
      <w:tabs>
        <w:tab w:val="center" w:pos="4536"/>
        <w:tab w:val="right" w:pos="9072"/>
      </w:tabs>
      <w:spacing w:after="0" w:line="240" w:lineRule="auto"/>
    </w:pPr>
  </w:style>
  <w:style w:type="character" w:customStyle="1" w:styleId="SidhuvudChar">
    <w:name w:val="Sidhuvud Char"/>
    <w:basedOn w:val="Standardstycketypsnitt"/>
    <w:link w:val="Sidhuvud"/>
    <w:uiPriority w:val="99"/>
    <w:rsid w:val="00FC59C3"/>
  </w:style>
  <w:style w:type="paragraph" w:styleId="Sidfot">
    <w:name w:val="footer"/>
    <w:basedOn w:val="Normal"/>
    <w:link w:val="SidfotChar"/>
    <w:uiPriority w:val="99"/>
    <w:unhideWhenUsed/>
    <w:rsid w:val="00FC59C3"/>
    <w:pPr>
      <w:tabs>
        <w:tab w:val="center" w:pos="4536"/>
        <w:tab w:val="right" w:pos="9072"/>
      </w:tabs>
      <w:spacing w:after="0" w:line="240" w:lineRule="auto"/>
    </w:pPr>
  </w:style>
  <w:style w:type="character" w:customStyle="1" w:styleId="SidfotChar">
    <w:name w:val="Sidfot Char"/>
    <w:basedOn w:val="Standardstycketypsnitt"/>
    <w:link w:val="Sidfot"/>
    <w:uiPriority w:val="99"/>
    <w:rsid w:val="00FC59C3"/>
  </w:style>
  <w:style w:type="character" w:styleId="Kommentarsreferens">
    <w:name w:val="annotation reference"/>
    <w:basedOn w:val="Standardstycketypsnitt"/>
    <w:uiPriority w:val="99"/>
    <w:semiHidden/>
    <w:unhideWhenUsed/>
    <w:rsid w:val="00CD71DE"/>
    <w:rPr>
      <w:sz w:val="16"/>
      <w:szCs w:val="16"/>
    </w:rPr>
  </w:style>
  <w:style w:type="paragraph" w:styleId="Kommentarer">
    <w:name w:val="annotation text"/>
    <w:basedOn w:val="Normal"/>
    <w:link w:val="KommentarerChar"/>
    <w:uiPriority w:val="99"/>
    <w:semiHidden/>
    <w:unhideWhenUsed/>
    <w:rsid w:val="00CD71DE"/>
    <w:pPr>
      <w:spacing w:line="240" w:lineRule="auto"/>
    </w:pPr>
    <w:rPr>
      <w:sz w:val="20"/>
      <w:szCs w:val="20"/>
    </w:rPr>
  </w:style>
  <w:style w:type="character" w:customStyle="1" w:styleId="KommentarerChar">
    <w:name w:val="Kommentarer Char"/>
    <w:basedOn w:val="Standardstycketypsnitt"/>
    <w:link w:val="Kommentarer"/>
    <w:uiPriority w:val="99"/>
    <w:semiHidden/>
    <w:rsid w:val="00CD71DE"/>
    <w:rPr>
      <w:sz w:val="20"/>
      <w:szCs w:val="20"/>
    </w:rPr>
  </w:style>
  <w:style w:type="paragraph" w:styleId="Kommentarsmne">
    <w:name w:val="annotation subject"/>
    <w:basedOn w:val="Kommentarer"/>
    <w:next w:val="Kommentarer"/>
    <w:link w:val="KommentarsmneChar"/>
    <w:uiPriority w:val="99"/>
    <w:semiHidden/>
    <w:unhideWhenUsed/>
    <w:rsid w:val="00CD71DE"/>
    <w:rPr>
      <w:b/>
      <w:bCs/>
    </w:rPr>
  </w:style>
  <w:style w:type="character" w:customStyle="1" w:styleId="KommentarsmneChar">
    <w:name w:val="Kommentarsämne Char"/>
    <w:basedOn w:val="KommentarerChar"/>
    <w:link w:val="Kommentarsmne"/>
    <w:uiPriority w:val="99"/>
    <w:semiHidden/>
    <w:rsid w:val="00CD71DE"/>
    <w:rPr>
      <w:b/>
      <w:bCs/>
      <w:sz w:val="20"/>
      <w:szCs w:val="20"/>
    </w:rPr>
  </w:style>
  <w:style w:type="paragraph" w:styleId="Liststycke">
    <w:name w:val="List Paragraph"/>
    <w:basedOn w:val="Normal"/>
    <w:uiPriority w:val="34"/>
    <w:qFormat/>
    <w:rsid w:val="00980E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tavling@sten.se" TargetMode="External"/><Relationship Id="rId8" Type="http://schemas.openxmlformats.org/officeDocument/2006/relationships/hyperlink" Target="mailto:kai@sten.se"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ten.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288</Words>
  <Characters>1532</Characters>
  <Application>Microsoft Macintosh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OGK</Company>
  <LinksUpToDate>false</LinksUpToDate>
  <CharactersWithSpaces>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dc:creator>
  <cp:lastModifiedBy>Jean-Daniel Maurin</cp:lastModifiedBy>
  <cp:revision>3</cp:revision>
  <cp:lastPrinted>2011-09-08T13:40:00Z</cp:lastPrinted>
  <dcterms:created xsi:type="dcterms:W3CDTF">2012-02-27T07:56:00Z</dcterms:created>
  <dcterms:modified xsi:type="dcterms:W3CDTF">2012-02-27T08:02:00Z</dcterms:modified>
</cp:coreProperties>
</file>